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AAE" w:rsidRDefault="004D5A74" w:rsidP="004D5A7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A74">
        <w:t xml:space="preserve">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</w:t>
      </w:r>
      <w:r w:rsidRPr="004D5A74">
        <w:t xml:space="preserve">    </w:t>
      </w:r>
      <w:r>
        <w:rPr>
          <w:rFonts w:ascii="Times New Roman" w:hAnsi="Times New Roman" w:cs="Times New Roman"/>
          <w:sz w:val="24"/>
          <w:szCs w:val="24"/>
        </w:rPr>
        <w:t>Приложение №____</w:t>
      </w:r>
    </w:p>
    <w:p w:rsidR="004D5A74" w:rsidRDefault="004D5A74" w:rsidP="004D5A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к договору №___________</w:t>
      </w:r>
    </w:p>
    <w:p w:rsidR="004D5A74" w:rsidRDefault="004D5A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от «___»  ___________ 201    г.</w:t>
      </w:r>
    </w:p>
    <w:p w:rsidR="004D5A74" w:rsidRPr="004D5A74" w:rsidRDefault="004D5A74" w:rsidP="004D5A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72AC6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D5A74">
        <w:rPr>
          <w:rFonts w:ascii="Times New Roman" w:hAnsi="Times New Roman" w:cs="Times New Roman"/>
          <w:sz w:val="24"/>
          <w:szCs w:val="24"/>
        </w:rPr>
        <w:t>Реестр существенных экологических аспектов Дубровской теплоэлектроцентрали (ТЭЦ-8  ОАО «ТГК-1»)</w:t>
      </w:r>
    </w:p>
    <w:p w:rsidR="004D5A74" w:rsidRDefault="004D5A74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pPr w:leftFromText="180" w:rightFromText="180" w:vertAnchor="page" w:horzAnchor="margin" w:tblpY="2611"/>
        <w:tblW w:w="14948" w:type="dxa"/>
        <w:tblLayout w:type="fixed"/>
        <w:tblLook w:val="0600" w:firstRow="0" w:lastRow="0" w:firstColumn="0" w:lastColumn="0" w:noHBand="1" w:noVBand="1"/>
      </w:tblPr>
      <w:tblGrid>
        <w:gridCol w:w="755"/>
        <w:gridCol w:w="1763"/>
        <w:gridCol w:w="2552"/>
        <w:gridCol w:w="850"/>
        <w:gridCol w:w="992"/>
        <w:gridCol w:w="1755"/>
        <w:gridCol w:w="1809"/>
        <w:gridCol w:w="284"/>
        <w:gridCol w:w="285"/>
        <w:gridCol w:w="333"/>
        <w:gridCol w:w="333"/>
        <w:gridCol w:w="333"/>
        <w:gridCol w:w="1408"/>
        <w:gridCol w:w="1496"/>
      </w:tblGrid>
      <w:tr w:rsidR="004D5A74" w:rsidRPr="004748E7" w:rsidTr="00572AC6">
        <w:trPr>
          <w:trHeight w:val="703"/>
        </w:trPr>
        <w:tc>
          <w:tcPr>
            <w:tcW w:w="755" w:type="dxa"/>
            <w:vMerge w:val="restart"/>
            <w:hideMark/>
          </w:tcPr>
          <w:p w:rsidR="004D5A74" w:rsidRPr="004748E7" w:rsidRDefault="004D5A74" w:rsidP="00203FD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4748E7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4748E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748E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763" w:type="dxa"/>
            <w:vMerge w:val="restart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  <w:r w:rsidRPr="004748E7">
              <w:rPr>
                <w:rFonts w:ascii="Times New Roman" w:hAnsi="Times New Roman"/>
                <w:sz w:val="24"/>
                <w:szCs w:val="24"/>
              </w:rPr>
              <w:t>Экологический</w:t>
            </w:r>
          </w:p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  <w:r w:rsidRPr="004748E7">
              <w:rPr>
                <w:rFonts w:ascii="Times New Roman" w:hAnsi="Times New Roman"/>
                <w:sz w:val="24"/>
                <w:szCs w:val="24"/>
              </w:rPr>
              <w:t>аспект</w:t>
            </w:r>
          </w:p>
        </w:tc>
        <w:tc>
          <w:tcPr>
            <w:tcW w:w="2552" w:type="dxa"/>
            <w:vMerge w:val="restart"/>
          </w:tcPr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  <w:r w:rsidRPr="004748E7">
              <w:rPr>
                <w:rFonts w:ascii="Times New Roman" w:hAnsi="Times New Roman"/>
                <w:sz w:val="24"/>
                <w:szCs w:val="24"/>
              </w:rPr>
              <w:t xml:space="preserve">Характер воздействия </w:t>
            </w:r>
            <w:proofErr w:type="gramStart"/>
            <w:r w:rsidRPr="004748E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  <w:r w:rsidRPr="004748E7">
              <w:rPr>
                <w:rFonts w:ascii="Times New Roman" w:hAnsi="Times New Roman"/>
                <w:sz w:val="24"/>
                <w:szCs w:val="24"/>
              </w:rPr>
              <w:t>окружающую</w:t>
            </w:r>
          </w:p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  <w:r w:rsidRPr="004748E7">
              <w:rPr>
                <w:rFonts w:ascii="Times New Roman" w:hAnsi="Times New Roman"/>
                <w:sz w:val="24"/>
                <w:szCs w:val="24"/>
              </w:rPr>
              <w:t>среду</w:t>
            </w:r>
          </w:p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  <w:r w:rsidRPr="004748E7">
              <w:rPr>
                <w:rFonts w:ascii="Times New Roman" w:hAnsi="Times New Roman"/>
                <w:sz w:val="24"/>
                <w:szCs w:val="24"/>
              </w:rPr>
              <w:t>Период</w:t>
            </w:r>
          </w:p>
        </w:tc>
        <w:tc>
          <w:tcPr>
            <w:tcW w:w="992" w:type="dxa"/>
            <w:vMerge w:val="restart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  <w:r w:rsidRPr="004748E7">
              <w:rPr>
                <w:rFonts w:ascii="Times New Roman" w:hAnsi="Times New Roman"/>
                <w:sz w:val="24"/>
                <w:szCs w:val="24"/>
              </w:rPr>
              <w:t>Режим</w:t>
            </w:r>
          </w:p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  <w:r w:rsidRPr="004748E7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755" w:type="dxa"/>
            <w:vMerge w:val="restart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  <w:r w:rsidRPr="004748E7">
              <w:rPr>
                <w:rFonts w:ascii="Times New Roman" w:hAnsi="Times New Roman"/>
                <w:sz w:val="24"/>
                <w:szCs w:val="24"/>
              </w:rPr>
              <w:t>Вид</w:t>
            </w:r>
          </w:p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производст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-вен</w:t>
            </w:r>
            <w:r w:rsidRPr="004748E7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gramEnd"/>
            <w:r w:rsidRPr="004748E7">
              <w:rPr>
                <w:rFonts w:ascii="Times New Roman" w:hAnsi="Times New Roman"/>
                <w:sz w:val="24"/>
                <w:szCs w:val="24"/>
              </w:rPr>
              <w:t xml:space="preserve"> процесса</w:t>
            </w:r>
          </w:p>
        </w:tc>
        <w:tc>
          <w:tcPr>
            <w:tcW w:w="1809" w:type="dxa"/>
            <w:vMerge w:val="restart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  <w:r w:rsidRPr="004748E7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Pr="004748E7">
              <w:rPr>
                <w:rFonts w:ascii="Times New Roman" w:hAnsi="Times New Roman"/>
                <w:sz w:val="24"/>
                <w:szCs w:val="24"/>
              </w:rPr>
              <w:t>ехов/</w:t>
            </w:r>
          </w:p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  <w:r w:rsidRPr="004748E7">
              <w:rPr>
                <w:rFonts w:ascii="Times New Roman" w:hAnsi="Times New Roman"/>
                <w:sz w:val="24"/>
                <w:szCs w:val="24"/>
              </w:rPr>
              <w:t>подразделений</w:t>
            </w:r>
          </w:p>
        </w:tc>
        <w:tc>
          <w:tcPr>
            <w:tcW w:w="1568" w:type="dxa"/>
            <w:gridSpan w:val="5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  <w:r w:rsidRPr="004748E7">
              <w:rPr>
                <w:rFonts w:ascii="Times New Roman" w:hAnsi="Times New Roman"/>
                <w:sz w:val="24"/>
                <w:szCs w:val="24"/>
              </w:rPr>
              <w:t>Значения критериев</w:t>
            </w:r>
          </w:p>
        </w:tc>
        <w:tc>
          <w:tcPr>
            <w:tcW w:w="1408" w:type="dxa"/>
            <w:vMerge w:val="restart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  <w:r w:rsidRPr="004748E7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  <w:r w:rsidRPr="004748E7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1496" w:type="dxa"/>
            <w:vMerge w:val="restart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  <w:r w:rsidRPr="004748E7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  <w:r w:rsidRPr="004748E7">
              <w:rPr>
                <w:rFonts w:ascii="Times New Roman" w:hAnsi="Times New Roman"/>
                <w:sz w:val="24"/>
                <w:szCs w:val="24"/>
              </w:rPr>
              <w:t xml:space="preserve">значимости </w:t>
            </w:r>
            <w:proofErr w:type="spellStart"/>
            <w:proofErr w:type="gramStart"/>
            <w:r w:rsidRPr="004748E7">
              <w:rPr>
                <w:rFonts w:ascii="Times New Roman" w:hAnsi="Times New Roman"/>
                <w:sz w:val="24"/>
                <w:szCs w:val="24"/>
              </w:rPr>
              <w:t>экологичес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748E7">
              <w:rPr>
                <w:rFonts w:ascii="Times New Roman" w:hAnsi="Times New Roman"/>
                <w:sz w:val="24"/>
                <w:szCs w:val="24"/>
              </w:rPr>
              <w:t>кого</w:t>
            </w:r>
            <w:proofErr w:type="gramEnd"/>
            <w:r w:rsidRPr="004748E7">
              <w:rPr>
                <w:rFonts w:ascii="Times New Roman" w:hAnsi="Times New Roman"/>
                <w:sz w:val="24"/>
                <w:szCs w:val="24"/>
              </w:rPr>
              <w:t xml:space="preserve"> аспекта</w:t>
            </w:r>
          </w:p>
        </w:tc>
      </w:tr>
      <w:tr w:rsidR="004D5A74" w:rsidRPr="004748E7" w:rsidTr="00572AC6">
        <w:trPr>
          <w:trHeight w:val="690"/>
        </w:trPr>
        <w:tc>
          <w:tcPr>
            <w:tcW w:w="755" w:type="dxa"/>
            <w:vMerge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3" w:type="dxa"/>
            <w:vMerge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vMerge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  <w:r w:rsidRPr="004748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5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  <w:r w:rsidRPr="004748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  <w:r w:rsidRPr="004748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  <w:r w:rsidRPr="004748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  <w:r w:rsidRPr="004748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08" w:type="dxa"/>
            <w:vMerge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vMerge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5A74" w:rsidRPr="004748E7" w:rsidTr="00572AC6">
        <w:trPr>
          <w:trHeight w:val="411"/>
        </w:trPr>
        <w:tc>
          <w:tcPr>
            <w:tcW w:w="755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1</w:t>
            </w:r>
          </w:p>
        </w:tc>
        <w:tc>
          <w:tcPr>
            <w:tcW w:w="176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Сжигание газа в </w:t>
            </w:r>
            <w:proofErr w:type="spellStart"/>
            <w:r w:rsidRPr="004748E7">
              <w:rPr>
                <w:rFonts w:ascii="Times New Roman" w:hAnsi="Times New Roman"/>
              </w:rPr>
              <w:t>котлоагрегатах</w:t>
            </w:r>
            <w:proofErr w:type="spellEnd"/>
          </w:p>
        </w:tc>
        <w:tc>
          <w:tcPr>
            <w:tcW w:w="2552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Загрязнение атмосферного воздуха оксидами азота, углерода, парниковыми газами</w:t>
            </w:r>
          </w:p>
        </w:tc>
        <w:tc>
          <w:tcPr>
            <w:tcW w:w="850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992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штатный</w:t>
            </w:r>
          </w:p>
        </w:tc>
        <w:tc>
          <w:tcPr>
            <w:tcW w:w="1755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Производство э/энергии и т/энергии</w:t>
            </w:r>
          </w:p>
        </w:tc>
        <w:tc>
          <w:tcPr>
            <w:tcW w:w="1809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proofErr w:type="spellStart"/>
            <w:r w:rsidRPr="004748E7">
              <w:rPr>
                <w:rFonts w:ascii="Times New Roman" w:hAnsi="Times New Roman"/>
              </w:rPr>
              <w:t>Котлотурбин</w:t>
            </w:r>
            <w:proofErr w:type="spellEnd"/>
            <w:r w:rsidRPr="004748E7">
              <w:rPr>
                <w:rFonts w:ascii="Times New Roman" w:hAnsi="Times New Roman"/>
              </w:rPr>
              <w:t xml:space="preserve"> </w:t>
            </w:r>
            <w:proofErr w:type="gramStart"/>
            <w:r w:rsidRPr="004748E7">
              <w:rPr>
                <w:rFonts w:ascii="Times New Roman" w:hAnsi="Times New Roman"/>
              </w:rPr>
              <w:t>-</w:t>
            </w:r>
            <w:proofErr w:type="spellStart"/>
            <w:r w:rsidRPr="004748E7">
              <w:rPr>
                <w:rFonts w:ascii="Times New Roman" w:hAnsi="Times New Roman"/>
              </w:rPr>
              <w:t>н</w:t>
            </w:r>
            <w:proofErr w:type="gramEnd"/>
            <w:r w:rsidRPr="004748E7">
              <w:rPr>
                <w:rFonts w:ascii="Times New Roman" w:hAnsi="Times New Roman"/>
              </w:rPr>
              <w:t>ый</w:t>
            </w:r>
            <w:proofErr w:type="spellEnd"/>
            <w:r w:rsidRPr="004748E7">
              <w:rPr>
                <w:rFonts w:ascii="Times New Roman" w:hAnsi="Times New Roman"/>
              </w:rPr>
              <w:t xml:space="preserve"> цех</w:t>
            </w:r>
          </w:p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(КТЦ)</w:t>
            </w:r>
          </w:p>
        </w:tc>
        <w:tc>
          <w:tcPr>
            <w:tcW w:w="284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2</w:t>
            </w:r>
          </w:p>
        </w:tc>
        <w:tc>
          <w:tcPr>
            <w:tcW w:w="285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0</w:t>
            </w:r>
          </w:p>
        </w:tc>
        <w:tc>
          <w:tcPr>
            <w:tcW w:w="33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1</w:t>
            </w:r>
          </w:p>
        </w:tc>
        <w:tc>
          <w:tcPr>
            <w:tcW w:w="33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1</w:t>
            </w:r>
          </w:p>
        </w:tc>
        <w:tc>
          <w:tcPr>
            <w:tcW w:w="33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2</w:t>
            </w:r>
          </w:p>
        </w:tc>
        <w:tc>
          <w:tcPr>
            <w:tcW w:w="1408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0,8</w:t>
            </w:r>
          </w:p>
        </w:tc>
        <w:tc>
          <w:tcPr>
            <w:tcW w:w="1496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4D5A74" w:rsidRPr="004748E7" w:rsidTr="00572AC6">
        <w:tc>
          <w:tcPr>
            <w:tcW w:w="755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2</w:t>
            </w:r>
          </w:p>
        </w:tc>
        <w:tc>
          <w:tcPr>
            <w:tcW w:w="176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Сжигание угля в </w:t>
            </w:r>
            <w:proofErr w:type="spellStart"/>
            <w:r w:rsidRPr="004748E7">
              <w:rPr>
                <w:rFonts w:ascii="Times New Roman" w:hAnsi="Times New Roman"/>
              </w:rPr>
              <w:t>котлоагрегатах</w:t>
            </w:r>
            <w:proofErr w:type="spellEnd"/>
          </w:p>
        </w:tc>
        <w:tc>
          <w:tcPr>
            <w:tcW w:w="2552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Загрязнение атмосферного воздуха оксидами азота, углерода, диоксидами серы, золой углей</w:t>
            </w:r>
          </w:p>
        </w:tc>
        <w:tc>
          <w:tcPr>
            <w:tcW w:w="850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992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штатный</w:t>
            </w:r>
          </w:p>
        </w:tc>
        <w:tc>
          <w:tcPr>
            <w:tcW w:w="1755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Производство э/энергии и т/энергии</w:t>
            </w:r>
          </w:p>
        </w:tc>
        <w:tc>
          <w:tcPr>
            <w:tcW w:w="1809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proofErr w:type="spellStart"/>
            <w:r w:rsidRPr="004748E7">
              <w:rPr>
                <w:rFonts w:ascii="Times New Roman" w:hAnsi="Times New Roman"/>
              </w:rPr>
              <w:t>Котлотурбин</w:t>
            </w:r>
            <w:proofErr w:type="spellEnd"/>
            <w:r w:rsidRPr="004748E7">
              <w:rPr>
                <w:rFonts w:ascii="Times New Roman" w:hAnsi="Times New Roman"/>
              </w:rPr>
              <w:t xml:space="preserve"> </w:t>
            </w:r>
            <w:proofErr w:type="gramStart"/>
            <w:r w:rsidRPr="004748E7">
              <w:rPr>
                <w:rFonts w:ascii="Times New Roman" w:hAnsi="Times New Roman"/>
              </w:rPr>
              <w:t>-</w:t>
            </w:r>
            <w:proofErr w:type="spellStart"/>
            <w:r w:rsidRPr="004748E7">
              <w:rPr>
                <w:rFonts w:ascii="Times New Roman" w:hAnsi="Times New Roman"/>
              </w:rPr>
              <w:t>н</w:t>
            </w:r>
            <w:proofErr w:type="gramEnd"/>
            <w:r w:rsidRPr="004748E7">
              <w:rPr>
                <w:rFonts w:ascii="Times New Roman" w:hAnsi="Times New Roman"/>
              </w:rPr>
              <w:t>ый</w:t>
            </w:r>
            <w:proofErr w:type="spellEnd"/>
            <w:r w:rsidRPr="004748E7">
              <w:rPr>
                <w:rFonts w:ascii="Times New Roman" w:hAnsi="Times New Roman"/>
              </w:rPr>
              <w:t xml:space="preserve"> цех</w:t>
            </w:r>
          </w:p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(КТЦ)</w:t>
            </w:r>
          </w:p>
        </w:tc>
        <w:tc>
          <w:tcPr>
            <w:tcW w:w="284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2</w:t>
            </w:r>
          </w:p>
        </w:tc>
        <w:tc>
          <w:tcPr>
            <w:tcW w:w="285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0</w:t>
            </w:r>
          </w:p>
        </w:tc>
        <w:tc>
          <w:tcPr>
            <w:tcW w:w="33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2</w:t>
            </w:r>
          </w:p>
        </w:tc>
        <w:tc>
          <w:tcPr>
            <w:tcW w:w="33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1</w:t>
            </w:r>
          </w:p>
        </w:tc>
        <w:tc>
          <w:tcPr>
            <w:tcW w:w="33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1</w:t>
            </w:r>
          </w:p>
        </w:tc>
        <w:tc>
          <w:tcPr>
            <w:tcW w:w="1408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0,8</w:t>
            </w:r>
          </w:p>
        </w:tc>
        <w:tc>
          <w:tcPr>
            <w:tcW w:w="1496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4D5A74" w:rsidRPr="004748E7" w:rsidTr="00572AC6">
        <w:trPr>
          <w:trHeight w:val="1553"/>
        </w:trPr>
        <w:tc>
          <w:tcPr>
            <w:tcW w:w="755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3</w:t>
            </w:r>
          </w:p>
        </w:tc>
        <w:tc>
          <w:tcPr>
            <w:tcW w:w="176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Сжигание мазута в </w:t>
            </w:r>
            <w:proofErr w:type="spellStart"/>
            <w:r w:rsidRPr="004748E7">
              <w:rPr>
                <w:rFonts w:ascii="Times New Roman" w:hAnsi="Times New Roman"/>
              </w:rPr>
              <w:t>котлоагр</w:t>
            </w:r>
            <w:bookmarkStart w:id="0" w:name="_GoBack"/>
            <w:bookmarkEnd w:id="0"/>
            <w:r w:rsidRPr="004748E7">
              <w:rPr>
                <w:rFonts w:ascii="Times New Roman" w:hAnsi="Times New Roman"/>
              </w:rPr>
              <w:t>егатах</w:t>
            </w:r>
            <w:proofErr w:type="spellEnd"/>
          </w:p>
        </w:tc>
        <w:tc>
          <w:tcPr>
            <w:tcW w:w="2552" w:type="dxa"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Загрязнение атмосферного воздуха</w:t>
            </w:r>
            <w:r w:rsidR="00572AC6">
              <w:rPr>
                <w:rFonts w:ascii="Times New Roman" w:hAnsi="Times New Roman"/>
              </w:rPr>
              <w:t xml:space="preserve"> оксидами азота  углерода, мазут</w:t>
            </w:r>
            <w:r w:rsidRPr="004748E7">
              <w:rPr>
                <w:rFonts w:ascii="Times New Roman" w:hAnsi="Times New Roman"/>
              </w:rPr>
              <w:t xml:space="preserve">ной золой </w:t>
            </w:r>
          </w:p>
          <w:p w:rsidR="004D5A74" w:rsidRPr="004748E7" w:rsidRDefault="004D5A74" w:rsidP="00203FD0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992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штатный</w:t>
            </w:r>
          </w:p>
        </w:tc>
        <w:tc>
          <w:tcPr>
            <w:tcW w:w="1755" w:type="dxa"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Производство э/энергии и т/энергии</w:t>
            </w:r>
          </w:p>
          <w:p w:rsidR="004D5A74" w:rsidRPr="004748E7" w:rsidRDefault="004D5A74" w:rsidP="00203FD0">
            <w:pPr>
              <w:rPr>
                <w:rFonts w:ascii="Times New Roman" w:hAnsi="Times New Roman"/>
              </w:rPr>
            </w:pPr>
          </w:p>
          <w:p w:rsidR="004D5A74" w:rsidRPr="004748E7" w:rsidRDefault="004D5A74" w:rsidP="00203FD0">
            <w:pPr>
              <w:rPr>
                <w:rFonts w:ascii="Times New Roman" w:hAnsi="Times New Roman"/>
              </w:rPr>
            </w:pPr>
          </w:p>
          <w:p w:rsidR="004D5A74" w:rsidRPr="004748E7" w:rsidRDefault="004D5A74" w:rsidP="00203FD0">
            <w:pPr>
              <w:rPr>
                <w:rFonts w:ascii="Times New Roman" w:hAnsi="Times New Roman"/>
              </w:rPr>
            </w:pPr>
          </w:p>
          <w:p w:rsidR="004D5A74" w:rsidRPr="004748E7" w:rsidRDefault="004D5A74" w:rsidP="00203FD0">
            <w:pPr>
              <w:rPr>
                <w:rFonts w:ascii="Times New Roman" w:hAnsi="Times New Roman"/>
              </w:rPr>
            </w:pPr>
          </w:p>
        </w:tc>
        <w:tc>
          <w:tcPr>
            <w:tcW w:w="1809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proofErr w:type="spellStart"/>
            <w:r w:rsidRPr="004748E7">
              <w:rPr>
                <w:rFonts w:ascii="Times New Roman" w:hAnsi="Times New Roman"/>
              </w:rPr>
              <w:t>Котлотурби</w:t>
            </w:r>
            <w:proofErr w:type="gramStart"/>
            <w:r w:rsidRPr="004748E7">
              <w:rPr>
                <w:rFonts w:ascii="Times New Roman" w:hAnsi="Times New Roman"/>
              </w:rPr>
              <w:t>н</w:t>
            </w:r>
            <w:proofErr w:type="spellEnd"/>
            <w:r w:rsidRPr="004748E7">
              <w:rPr>
                <w:rFonts w:ascii="Times New Roman" w:hAnsi="Times New Roman"/>
              </w:rPr>
              <w:t>-</w:t>
            </w:r>
            <w:proofErr w:type="gramEnd"/>
            <w:r w:rsidRPr="004748E7">
              <w:rPr>
                <w:rFonts w:ascii="Times New Roman" w:hAnsi="Times New Roman"/>
              </w:rPr>
              <w:t xml:space="preserve"> </w:t>
            </w:r>
            <w:proofErr w:type="spellStart"/>
            <w:r w:rsidRPr="004748E7">
              <w:rPr>
                <w:rFonts w:ascii="Times New Roman" w:hAnsi="Times New Roman"/>
              </w:rPr>
              <w:t>ный</w:t>
            </w:r>
            <w:proofErr w:type="spellEnd"/>
            <w:r w:rsidRPr="004748E7">
              <w:rPr>
                <w:rFonts w:ascii="Times New Roman" w:hAnsi="Times New Roman"/>
              </w:rPr>
              <w:t xml:space="preserve"> цех</w:t>
            </w:r>
          </w:p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(КТЦ)</w:t>
            </w:r>
          </w:p>
        </w:tc>
        <w:tc>
          <w:tcPr>
            <w:tcW w:w="284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2</w:t>
            </w:r>
          </w:p>
        </w:tc>
        <w:tc>
          <w:tcPr>
            <w:tcW w:w="285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0</w:t>
            </w:r>
          </w:p>
        </w:tc>
        <w:tc>
          <w:tcPr>
            <w:tcW w:w="33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2</w:t>
            </w:r>
          </w:p>
        </w:tc>
        <w:tc>
          <w:tcPr>
            <w:tcW w:w="33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2</w:t>
            </w:r>
          </w:p>
        </w:tc>
        <w:tc>
          <w:tcPr>
            <w:tcW w:w="33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0</w:t>
            </w:r>
          </w:p>
        </w:tc>
        <w:tc>
          <w:tcPr>
            <w:tcW w:w="1408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0,8</w:t>
            </w:r>
          </w:p>
        </w:tc>
        <w:tc>
          <w:tcPr>
            <w:tcW w:w="1496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4D5A74" w:rsidRPr="004748E7" w:rsidTr="00572AC6">
        <w:trPr>
          <w:trHeight w:val="2916"/>
        </w:trPr>
        <w:tc>
          <w:tcPr>
            <w:tcW w:w="755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</w:t>
            </w:r>
          </w:p>
        </w:tc>
        <w:tc>
          <w:tcPr>
            <w:tcW w:w="176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Увеличение объемов сжигаемого угля или сжигание угля худшего качества (по отношению к </w:t>
            </w:r>
            <w:proofErr w:type="gramStart"/>
            <w:r w:rsidRPr="004748E7">
              <w:rPr>
                <w:rFonts w:ascii="Times New Roman" w:hAnsi="Times New Roman"/>
              </w:rPr>
              <w:t>предусмотрен</w:t>
            </w:r>
            <w:proofErr w:type="gramEnd"/>
            <w:r w:rsidRPr="004748E7">
              <w:rPr>
                <w:rFonts w:ascii="Times New Roman" w:hAnsi="Times New Roman"/>
              </w:rPr>
              <w:t xml:space="preserve"> ному в проекте ПДВ)</w:t>
            </w:r>
          </w:p>
        </w:tc>
        <w:tc>
          <w:tcPr>
            <w:tcW w:w="2552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Загрязнение атмосферного воздуха золой углей, оксидами азота, углерода, диоксидами серы </w:t>
            </w:r>
          </w:p>
        </w:tc>
        <w:tc>
          <w:tcPr>
            <w:tcW w:w="850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992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4748E7">
              <w:rPr>
                <w:rFonts w:ascii="Times New Roman" w:hAnsi="Times New Roman"/>
              </w:rPr>
              <w:t>ештатный</w:t>
            </w:r>
          </w:p>
        </w:tc>
        <w:tc>
          <w:tcPr>
            <w:tcW w:w="1755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Производство э/энергии и т/энергии</w:t>
            </w:r>
          </w:p>
        </w:tc>
        <w:tc>
          <w:tcPr>
            <w:tcW w:w="1809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proofErr w:type="spellStart"/>
            <w:r w:rsidRPr="004748E7">
              <w:rPr>
                <w:rFonts w:ascii="Times New Roman" w:hAnsi="Times New Roman"/>
              </w:rPr>
              <w:t>Котлотурбин</w:t>
            </w:r>
            <w:proofErr w:type="spellEnd"/>
            <w:r w:rsidRPr="004748E7">
              <w:rPr>
                <w:rFonts w:ascii="Times New Roman" w:hAnsi="Times New Roman"/>
              </w:rPr>
              <w:t xml:space="preserve"> </w:t>
            </w:r>
            <w:proofErr w:type="gramStart"/>
            <w:r w:rsidRPr="004748E7">
              <w:rPr>
                <w:rFonts w:ascii="Times New Roman" w:hAnsi="Times New Roman"/>
              </w:rPr>
              <w:t>-</w:t>
            </w:r>
            <w:proofErr w:type="spellStart"/>
            <w:r w:rsidRPr="004748E7">
              <w:rPr>
                <w:rFonts w:ascii="Times New Roman" w:hAnsi="Times New Roman"/>
              </w:rPr>
              <w:t>н</w:t>
            </w:r>
            <w:proofErr w:type="gramEnd"/>
            <w:r w:rsidRPr="004748E7">
              <w:rPr>
                <w:rFonts w:ascii="Times New Roman" w:hAnsi="Times New Roman"/>
              </w:rPr>
              <w:t>ый</w:t>
            </w:r>
            <w:proofErr w:type="spellEnd"/>
            <w:r w:rsidRPr="004748E7">
              <w:rPr>
                <w:rFonts w:ascii="Times New Roman" w:hAnsi="Times New Roman"/>
              </w:rPr>
              <w:t xml:space="preserve"> цех</w:t>
            </w:r>
          </w:p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(КТЦ)</w:t>
            </w:r>
          </w:p>
        </w:tc>
        <w:tc>
          <w:tcPr>
            <w:tcW w:w="284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2</w:t>
            </w:r>
          </w:p>
        </w:tc>
        <w:tc>
          <w:tcPr>
            <w:tcW w:w="285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1</w:t>
            </w:r>
          </w:p>
        </w:tc>
        <w:tc>
          <w:tcPr>
            <w:tcW w:w="33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2</w:t>
            </w:r>
          </w:p>
        </w:tc>
        <w:tc>
          <w:tcPr>
            <w:tcW w:w="33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2</w:t>
            </w:r>
          </w:p>
        </w:tc>
        <w:tc>
          <w:tcPr>
            <w:tcW w:w="33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0</w:t>
            </w:r>
          </w:p>
        </w:tc>
        <w:tc>
          <w:tcPr>
            <w:tcW w:w="1408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1</w:t>
            </w:r>
          </w:p>
        </w:tc>
        <w:tc>
          <w:tcPr>
            <w:tcW w:w="1496" w:type="dxa"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7</w:t>
            </w:r>
          </w:p>
          <w:p w:rsidR="004D5A74" w:rsidRPr="004748E7" w:rsidRDefault="004D5A74" w:rsidP="00203FD0">
            <w:pPr>
              <w:rPr>
                <w:rFonts w:ascii="Times New Roman" w:hAnsi="Times New Roman"/>
              </w:rPr>
            </w:pPr>
          </w:p>
          <w:p w:rsidR="004D5A74" w:rsidRPr="004748E7" w:rsidRDefault="004D5A74" w:rsidP="00203FD0">
            <w:pPr>
              <w:rPr>
                <w:rFonts w:ascii="Times New Roman" w:hAnsi="Times New Roman"/>
              </w:rPr>
            </w:pPr>
          </w:p>
          <w:p w:rsidR="004D5A74" w:rsidRPr="004748E7" w:rsidRDefault="004D5A74" w:rsidP="00203FD0">
            <w:pPr>
              <w:rPr>
                <w:rFonts w:ascii="Times New Roman" w:hAnsi="Times New Roman"/>
              </w:rPr>
            </w:pPr>
          </w:p>
          <w:p w:rsidR="004D5A74" w:rsidRPr="004748E7" w:rsidRDefault="004D5A74" w:rsidP="00203FD0">
            <w:pPr>
              <w:rPr>
                <w:rFonts w:ascii="Times New Roman" w:hAnsi="Times New Roman"/>
              </w:rPr>
            </w:pPr>
          </w:p>
          <w:p w:rsidR="004D5A74" w:rsidRPr="004748E7" w:rsidRDefault="004D5A74" w:rsidP="00203FD0">
            <w:pPr>
              <w:rPr>
                <w:rFonts w:ascii="Times New Roman" w:hAnsi="Times New Roman"/>
              </w:rPr>
            </w:pPr>
          </w:p>
          <w:p w:rsidR="004D5A74" w:rsidRPr="004748E7" w:rsidRDefault="004D5A74" w:rsidP="00203FD0">
            <w:pPr>
              <w:rPr>
                <w:rFonts w:ascii="Times New Roman" w:hAnsi="Times New Roman"/>
              </w:rPr>
            </w:pPr>
          </w:p>
          <w:p w:rsidR="004D5A74" w:rsidRPr="004748E7" w:rsidRDefault="004D5A74" w:rsidP="00203FD0">
            <w:pPr>
              <w:rPr>
                <w:rFonts w:ascii="Times New Roman" w:hAnsi="Times New Roman"/>
              </w:rPr>
            </w:pPr>
          </w:p>
          <w:p w:rsidR="004D5A74" w:rsidRDefault="004D5A74" w:rsidP="00203FD0">
            <w:pPr>
              <w:rPr>
                <w:rFonts w:ascii="Times New Roman" w:hAnsi="Times New Roman"/>
              </w:rPr>
            </w:pPr>
          </w:p>
          <w:p w:rsidR="004D5A74" w:rsidRPr="004748E7" w:rsidRDefault="004D5A74" w:rsidP="00203FD0">
            <w:pPr>
              <w:rPr>
                <w:rFonts w:ascii="Times New Roman" w:hAnsi="Times New Roman"/>
              </w:rPr>
            </w:pPr>
          </w:p>
          <w:p w:rsidR="004D5A74" w:rsidRPr="004748E7" w:rsidRDefault="004D5A74" w:rsidP="00203FD0">
            <w:pPr>
              <w:rPr>
                <w:rFonts w:ascii="Times New Roman" w:hAnsi="Times New Roman"/>
              </w:rPr>
            </w:pPr>
          </w:p>
          <w:p w:rsidR="004D5A74" w:rsidRPr="004748E7" w:rsidRDefault="004D5A74" w:rsidP="00203FD0">
            <w:pPr>
              <w:rPr>
                <w:rFonts w:ascii="Times New Roman" w:hAnsi="Times New Roman"/>
              </w:rPr>
            </w:pPr>
          </w:p>
          <w:p w:rsidR="004D5A74" w:rsidRPr="004748E7" w:rsidRDefault="004D5A74" w:rsidP="00203FD0">
            <w:pPr>
              <w:rPr>
                <w:rFonts w:ascii="Times New Roman" w:hAnsi="Times New Roman"/>
              </w:rPr>
            </w:pPr>
          </w:p>
        </w:tc>
      </w:tr>
      <w:tr w:rsidR="004D5A74" w:rsidRPr="004748E7" w:rsidTr="00572AC6">
        <w:trPr>
          <w:trHeight w:val="1828"/>
        </w:trPr>
        <w:tc>
          <w:tcPr>
            <w:tcW w:w="755" w:type="dxa"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763" w:type="dxa"/>
          </w:tcPr>
          <w:p w:rsidR="004D5A74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Сброс недостаточно очищенных сточных вод в водный объект</w:t>
            </w:r>
          </w:p>
          <w:p w:rsidR="004D5A74" w:rsidRPr="004D5A74" w:rsidRDefault="004D5A74" w:rsidP="004D5A74">
            <w:pPr>
              <w:rPr>
                <w:rFonts w:ascii="Times New Roman" w:hAnsi="Times New Roman"/>
              </w:rPr>
            </w:pPr>
          </w:p>
          <w:p w:rsidR="004D5A74" w:rsidRPr="004D5A74" w:rsidRDefault="004D5A74" w:rsidP="004D5A74">
            <w:pPr>
              <w:rPr>
                <w:rFonts w:ascii="Times New Roman" w:hAnsi="Times New Roman"/>
              </w:rPr>
            </w:pPr>
          </w:p>
          <w:p w:rsidR="004D5A74" w:rsidRPr="004D5A74" w:rsidRDefault="004D5A74" w:rsidP="004D5A74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водного объекта нефтепродукта ми</w:t>
            </w:r>
          </w:p>
        </w:tc>
        <w:tc>
          <w:tcPr>
            <w:tcW w:w="850" w:type="dxa"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992" w:type="dxa"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штатный</w:t>
            </w:r>
          </w:p>
        </w:tc>
        <w:tc>
          <w:tcPr>
            <w:tcW w:w="1755" w:type="dxa"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Производство э/энергии и т/энергии</w:t>
            </w:r>
          </w:p>
          <w:p w:rsidR="004D5A74" w:rsidRPr="004748E7" w:rsidRDefault="004D5A74" w:rsidP="00203FD0">
            <w:pPr>
              <w:rPr>
                <w:rFonts w:ascii="Times New Roman" w:hAnsi="Times New Roman"/>
              </w:rPr>
            </w:pPr>
          </w:p>
          <w:p w:rsidR="004D5A74" w:rsidRPr="004748E7" w:rsidRDefault="004D5A74" w:rsidP="00203FD0">
            <w:pPr>
              <w:rPr>
                <w:rFonts w:ascii="Times New Roman" w:hAnsi="Times New Roman"/>
              </w:rPr>
            </w:pPr>
          </w:p>
          <w:p w:rsidR="004D5A74" w:rsidRPr="004748E7" w:rsidRDefault="004D5A74" w:rsidP="00203FD0">
            <w:pPr>
              <w:rPr>
                <w:rFonts w:ascii="Times New Roman" w:hAnsi="Times New Roman"/>
              </w:rPr>
            </w:pPr>
          </w:p>
          <w:p w:rsidR="004D5A74" w:rsidRPr="004748E7" w:rsidRDefault="004D5A74" w:rsidP="00203FD0">
            <w:pPr>
              <w:rPr>
                <w:rFonts w:ascii="Times New Roman" w:hAnsi="Times New Roman"/>
              </w:rPr>
            </w:pPr>
          </w:p>
        </w:tc>
        <w:tc>
          <w:tcPr>
            <w:tcW w:w="1809" w:type="dxa"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proofErr w:type="spellStart"/>
            <w:r w:rsidRPr="004748E7">
              <w:rPr>
                <w:rFonts w:ascii="Times New Roman" w:hAnsi="Times New Roman"/>
              </w:rPr>
              <w:t>Котлотурби</w:t>
            </w:r>
            <w:proofErr w:type="gramStart"/>
            <w:r w:rsidRPr="004748E7">
              <w:rPr>
                <w:rFonts w:ascii="Times New Roman" w:hAnsi="Times New Roman"/>
              </w:rPr>
              <w:t>н</w:t>
            </w:r>
            <w:proofErr w:type="spellEnd"/>
            <w:r w:rsidRPr="004748E7">
              <w:rPr>
                <w:rFonts w:ascii="Times New Roman" w:hAnsi="Times New Roman"/>
              </w:rPr>
              <w:t>-</w:t>
            </w:r>
            <w:proofErr w:type="gramEnd"/>
            <w:r w:rsidRPr="004748E7">
              <w:rPr>
                <w:rFonts w:ascii="Times New Roman" w:hAnsi="Times New Roman"/>
              </w:rPr>
              <w:t xml:space="preserve"> </w:t>
            </w:r>
            <w:proofErr w:type="spellStart"/>
            <w:r w:rsidRPr="004748E7">
              <w:rPr>
                <w:rFonts w:ascii="Times New Roman" w:hAnsi="Times New Roman"/>
              </w:rPr>
              <w:t>ный</w:t>
            </w:r>
            <w:proofErr w:type="spellEnd"/>
            <w:r w:rsidRPr="004748E7">
              <w:rPr>
                <w:rFonts w:ascii="Times New Roman" w:hAnsi="Times New Roman"/>
              </w:rPr>
              <w:t xml:space="preserve"> цех</w:t>
            </w:r>
          </w:p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(КТЦ)</w:t>
            </w:r>
          </w:p>
        </w:tc>
        <w:tc>
          <w:tcPr>
            <w:tcW w:w="284" w:type="dxa"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5" w:type="dxa"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33" w:type="dxa"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3" w:type="dxa"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33" w:type="dxa"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08" w:type="dxa"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</w:t>
            </w:r>
          </w:p>
        </w:tc>
        <w:tc>
          <w:tcPr>
            <w:tcW w:w="1496" w:type="dxa"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4,8</w:t>
            </w:r>
          </w:p>
        </w:tc>
      </w:tr>
      <w:tr w:rsidR="004D5A74" w:rsidRPr="004748E7" w:rsidTr="00572AC6">
        <w:trPr>
          <w:trHeight w:val="2448"/>
        </w:trPr>
        <w:tc>
          <w:tcPr>
            <w:tcW w:w="755" w:type="dxa"/>
          </w:tcPr>
          <w:p w:rsidR="004D5A74" w:rsidRPr="00D670D5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763" w:type="dxa"/>
          </w:tcPr>
          <w:p w:rsidR="004D5A74" w:rsidRPr="00D670D5" w:rsidRDefault="004D5A74" w:rsidP="00203FD0">
            <w:pPr>
              <w:spacing w:befor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Авария при ремонте турбоагрегата, трубопроводов, </w:t>
            </w:r>
            <w:proofErr w:type="spellStart"/>
            <w:r>
              <w:rPr>
                <w:rFonts w:ascii="Times New Roman" w:hAnsi="Times New Roman"/>
              </w:rPr>
              <w:t>мазутопроводов</w:t>
            </w:r>
            <w:proofErr w:type="spellEnd"/>
            <w:r>
              <w:rPr>
                <w:rFonts w:ascii="Times New Roman" w:hAnsi="Times New Roman"/>
              </w:rPr>
              <w:t xml:space="preserve"> (утечки масла, мазута, охлаждающей воды)</w:t>
            </w:r>
          </w:p>
        </w:tc>
        <w:tc>
          <w:tcPr>
            <w:tcW w:w="2552" w:type="dxa"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Загрязнение атмосферного воздуха парами нефтепродуктов, </w:t>
            </w:r>
            <w:r w:rsidR="00572AC6">
              <w:rPr>
                <w:rFonts w:ascii="Times New Roman" w:hAnsi="Times New Roman"/>
              </w:rPr>
              <w:t>загрязнение почвы нефтепродукта</w:t>
            </w:r>
            <w:r>
              <w:rPr>
                <w:rFonts w:ascii="Times New Roman" w:hAnsi="Times New Roman"/>
              </w:rPr>
              <w:t>ми, сточных и грунтовых вод, образование отходов</w:t>
            </w:r>
          </w:p>
        </w:tc>
        <w:tc>
          <w:tcPr>
            <w:tcW w:w="850" w:type="dxa"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992" w:type="dxa"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аварийный</w:t>
            </w:r>
          </w:p>
        </w:tc>
        <w:tc>
          <w:tcPr>
            <w:tcW w:w="1755" w:type="dxa"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основного и вспомогательного оборудования</w:t>
            </w:r>
          </w:p>
        </w:tc>
        <w:tc>
          <w:tcPr>
            <w:tcW w:w="1809" w:type="dxa"/>
          </w:tcPr>
          <w:p w:rsidR="004D5A74" w:rsidRPr="00D670D5" w:rsidRDefault="004D5A74" w:rsidP="00203FD0">
            <w:pPr>
              <w:rPr>
                <w:rFonts w:ascii="Times New Roman" w:hAnsi="Times New Roman"/>
              </w:rPr>
            </w:pPr>
            <w:proofErr w:type="spellStart"/>
            <w:r w:rsidRPr="00D670D5">
              <w:rPr>
                <w:rFonts w:ascii="Times New Roman" w:hAnsi="Times New Roman"/>
              </w:rPr>
              <w:t>Котлотурбин</w:t>
            </w:r>
            <w:proofErr w:type="spellEnd"/>
            <w:r w:rsidRPr="00D670D5">
              <w:rPr>
                <w:rFonts w:ascii="Times New Roman" w:hAnsi="Times New Roman"/>
              </w:rPr>
              <w:t xml:space="preserve"> </w:t>
            </w:r>
            <w:proofErr w:type="gramStart"/>
            <w:r w:rsidRPr="00D670D5">
              <w:rPr>
                <w:rFonts w:ascii="Times New Roman" w:hAnsi="Times New Roman"/>
              </w:rPr>
              <w:t>-</w:t>
            </w:r>
            <w:proofErr w:type="spellStart"/>
            <w:r w:rsidRPr="00D670D5">
              <w:rPr>
                <w:rFonts w:ascii="Times New Roman" w:hAnsi="Times New Roman"/>
              </w:rPr>
              <w:t>н</w:t>
            </w:r>
            <w:proofErr w:type="gramEnd"/>
            <w:r w:rsidRPr="00D670D5">
              <w:rPr>
                <w:rFonts w:ascii="Times New Roman" w:hAnsi="Times New Roman"/>
              </w:rPr>
              <w:t>ый</w:t>
            </w:r>
            <w:proofErr w:type="spellEnd"/>
            <w:r w:rsidRPr="00D670D5">
              <w:rPr>
                <w:rFonts w:ascii="Times New Roman" w:hAnsi="Times New Roman"/>
              </w:rPr>
              <w:t xml:space="preserve"> цех</w:t>
            </w:r>
          </w:p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D670D5">
              <w:rPr>
                <w:rFonts w:ascii="Times New Roman" w:hAnsi="Times New Roman"/>
              </w:rPr>
              <w:t>(КТЦ)</w:t>
            </w:r>
          </w:p>
        </w:tc>
        <w:tc>
          <w:tcPr>
            <w:tcW w:w="284" w:type="dxa"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5" w:type="dxa"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33" w:type="dxa"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3" w:type="dxa"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3" w:type="dxa"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08" w:type="dxa"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</w:t>
            </w:r>
          </w:p>
        </w:tc>
        <w:tc>
          <w:tcPr>
            <w:tcW w:w="1496" w:type="dxa"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4,8</w:t>
            </w:r>
          </w:p>
        </w:tc>
      </w:tr>
      <w:tr w:rsidR="004D5A74" w:rsidRPr="004748E7" w:rsidTr="00572AC6">
        <w:tc>
          <w:tcPr>
            <w:tcW w:w="755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76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Авария при приеме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  <w:r w:rsidRPr="004748E7">
              <w:rPr>
                <w:rFonts w:ascii="Times New Roman" w:hAnsi="Times New Roman"/>
              </w:rPr>
              <w:t xml:space="preserve"> (разлив серной кислоты, силиката натрия)</w:t>
            </w:r>
          </w:p>
        </w:tc>
        <w:tc>
          <w:tcPr>
            <w:tcW w:w="2552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Загрязнение воздуха и почвы </w:t>
            </w:r>
            <w:proofErr w:type="spellStart"/>
            <w:r w:rsidRPr="004748E7">
              <w:rPr>
                <w:rFonts w:ascii="Times New Roman" w:hAnsi="Times New Roman"/>
              </w:rPr>
              <w:t>химреагентами</w:t>
            </w:r>
            <w:proofErr w:type="spellEnd"/>
          </w:p>
        </w:tc>
        <w:tc>
          <w:tcPr>
            <w:tcW w:w="850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992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4748E7">
              <w:rPr>
                <w:rFonts w:ascii="Times New Roman" w:hAnsi="Times New Roman"/>
              </w:rPr>
              <w:t>варийный</w:t>
            </w:r>
          </w:p>
        </w:tc>
        <w:tc>
          <w:tcPr>
            <w:tcW w:w="1755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Прием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  <w:r w:rsidRPr="004748E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09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Химический цех</w:t>
            </w:r>
          </w:p>
        </w:tc>
        <w:tc>
          <w:tcPr>
            <w:tcW w:w="284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2</w:t>
            </w:r>
          </w:p>
        </w:tc>
        <w:tc>
          <w:tcPr>
            <w:tcW w:w="285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0</w:t>
            </w:r>
          </w:p>
        </w:tc>
        <w:tc>
          <w:tcPr>
            <w:tcW w:w="33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2</w:t>
            </w:r>
          </w:p>
        </w:tc>
        <w:tc>
          <w:tcPr>
            <w:tcW w:w="33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2</w:t>
            </w:r>
          </w:p>
        </w:tc>
        <w:tc>
          <w:tcPr>
            <w:tcW w:w="33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0</w:t>
            </w:r>
          </w:p>
        </w:tc>
        <w:tc>
          <w:tcPr>
            <w:tcW w:w="1408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0,8</w:t>
            </w:r>
          </w:p>
        </w:tc>
        <w:tc>
          <w:tcPr>
            <w:tcW w:w="1496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4D5A74" w:rsidRPr="004748E7" w:rsidTr="00572AC6">
        <w:trPr>
          <w:trHeight w:val="1595"/>
        </w:trPr>
        <w:tc>
          <w:tcPr>
            <w:tcW w:w="755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763" w:type="dxa"/>
            <w:hideMark/>
          </w:tcPr>
          <w:p w:rsidR="004D5A74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Авария при хранении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  <w:r w:rsidRPr="004748E7">
              <w:rPr>
                <w:rFonts w:ascii="Times New Roman" w:hAnsi="Times New Roman"/>
              </w:rPr>
              <w:t xml:space="preserve"> (разлив серной кислоты, щелочи)</w:t>
            </w:r>
          </w:p>
          <w:p w:rsidR="004D5A74" w:rsidRPr="004748E7" w:rsidRDefault="004D5A74" w:rsidP="00203FD0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Загрязнение воздуха и почвы </w:t>
            </w:r>
            <w:proofErr w:type="spellStart"/>
            <w:r w:rsidRPr="004748E7">
              <w:rPr>
                <w:rFonts w:ascii="Times New Roman" w:hAnsi="Times New Roman"/>
              </w:rPr>
              <w:t>химреагентами</w:t>
            </w:r>
            <w:proofErr w:type="spellEnd"/>
          </w:p>
        </w:tc>
        <w:tc>
          <w:tcPr>
            <w:tcW w:w="850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992" w:type="dxa"/>
            <w:hideMark/>
          </w:tcPr>
          <w:p w:rsidR="004D5A74" w:rsidRPr="004748E7" w:rsidRDefault="004D5A74" w:rsidP="00203FD0">
            <w:pPr>
              <w:ind w:right="-1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4748E7">
              <w:rPr>
                <w:rFonts w:ascii="Times New Roman" w:hAnsi="Times New Roman"/>
              </w:rPr>
              <w:t>варийный</w:t>
            </w:r>
          </w:p>
        </w:tc>
        <w:tc>
          <w:tcPr>
            <w:tcW w:w="1755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Хранение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  <w:r w:rsidRPr="004748E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09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Химический цех</w:t>
            </w:r>
          </w:p>
        </w:tc>
        <w:tc>
          <w:tcPr>
            <w:tcW w:w="284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2</w:t>
            </w:r>
          </w:p>
        </w:tc>
        <w:tc>
          <w:tcPr>
            <w:tcW w:w="285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0</w:t>
            </w:r>
          </w:p>
        </w:tc>
        <w:tc>
          <w:tcPr>
            <w:tcW w:w="33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2</w:t>
            </w:r>
          </w:p>
        </w:tc>
        <w:tc>
          <w:tcPr>
            <w:tcW w:w="33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2</w:t>
            </w:r>
          </w:p>
        </w:tc>
        <w:tc>
          <w:tcPr>
            <w:tcW w:w="33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0</w:t>
            </w:r>
          </w:p>
        </w:tc>
        <w:tc>
          <w:tcPr>
            <w:tcW w:w="1408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0,8</w:t>
            </w:r>
          </w:p>
        </w:tc>
        <w:tc>
          <w:tcPr>
            <w:tcW w:w="1496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4D5A74" w:rsidRPr="004748E7" w:rsidTr="00572AC6">
        <w:tc>
          <w:tcPr>
            <w:tcW w:w="755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76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Выполнение восстановительных работ на аварийных участках теплотрасс</w:t>
            </w:r>
          </w:p>
        </w:tc>
        <w:tc>
          <w:tcPr>
            <w:tcW w:w="2552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Образование отходов</w:t>
            </w:r>
          </w:p>
        </w:tc>
        <w:tc>
          <w:tcPr>
            <w:tcW w:w="850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992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  <w:r w:rsidRPr="004748E7">
              <w:rPr>
                <w:rFonts w:ascii="Times New Roman" w:hAnsi="Times New Roman"/>
              </w:rPr>
              <w:t>варийный</w:t>
            </w:r>
          </w:p>
        </w:tc>
        <w:tc>
          <w:tcPr>
            <w:tcW w:w="1755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Разборка грунта и асфальта, замена трубопроводов теплотрасс</w:t>
            </w:r>
          </w:p>
        </w:tc>
        <w:tc>
          <w:tcPr>
            <w:tcW w:w="1809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Цех тепловых сетей</w:t>
            </w:r>
          </w:p>
        </w:tc>
        <w:tc>
          <w:tcPr>
            <w:tcW w:w="284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2</w:t>
            </w:r>
          </w:p>
        </w:tc>
        <w:tc>
          <w:tcPr>
            <w:tcW w:w="285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0</w:t>
            </w:r>
          </w:p>
        </w:tc>
        <w:tc>
          <w:tcPr>
            <w:tcW w:w="33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2</w:t>
            </w:r>
          </w:p>
        </w:tc>
        <w:tc>
          <w:tcPr>
            <w:tcW w:w="33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2</w:t>
            </w:r>
          </w:p>
        </w:tc>
        <w:tc>
          <w:tcPr>
            <w:tcW w:w="33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1</w:t>
            </w:r>
          </w:p>
        </w:tc>
        <w:tc>
          <w:tcPr>
            <w:tcW w:w="1408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0,8</w:t>
            </w:r>
          </w:p>
        </w:tc>
        <w:tc>
          <w:tcPr>
            <w:tcW w:w="1496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5,6</w:t>
            </w:r>
          </w:p>
        </w:tc>
      </w:tr>
      <w:tr w:rsidR="004D5A74" w:rsidRPr="004748E7" w:rsidTr="00572AC6">
        <w:tc>
          <w:tcPr>
            <w:tcW w:w="755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76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Обращение с отходами подрядных организаций</w:t>
            </w:r>
          </w:p>
        </w:tc>
        <w:tc>
          <w:tcPr>
            <w:tcW w:w="2552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Образование отходов при работе подрядных орг.</w:t>
            </w:r>
          </w:p>
        </w:tc>
        <w:tc>
          <w:tcPr>
            <w:tcW w:w="850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992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4748E7">
              <w:rPr>
                <w:rFonts w:ascii="Times New Roman" w:hAnsi="Times New Roman"/>
              </w:rPr>
              <w:t>ештатный</w:t>
            </w:r>
          </w:p>
        </w:tc>
        <w:tc>
          <w:tcPr>
            <w:tcW w:w="1755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Работа подрядных организаций</w:t>
            </w:r>
          </w:p>
        </w:tc>
        <w:tc>
          <w:tcPr>
            <w:tcW w:w="1809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Подрядные организации</w:t>
            </w:r>
          </w:p>
        </w:tc>
        <w:tc>
          <w:tcPr>
            <w:tcW w:w="284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2</w:t>
            </w:r>
          </w:p>
        </w:tc>
        <w:tc>
          <w:tcPr>
            <w:tcW w:w="285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0</w:t>
            </w:r>
          </w:p>
        </w:tc>
        <w:tc>
          <w:tcPr>
            <w:tcW w:w="33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2</w:t>
            </w:r>
          </w:p>
        </w:tc>
        <w:tc>
          <w:tcPr>
            <w:tcW w:w="33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2</w:t>
            </w:r>
          </w:p>
        </w:tc>
        <w:tc>
          <w:tcPr>
            <w:tcW w:w="333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2</w:t>
            </w:r>
          </w:p>
        </w:tc>
        <w:tc>
          <w:tcPr>
            <w:tcW w:w="1408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0,8</w:t>
            </w:r>
          </w:p>
        </w:tc>
        <w:tc>
          <w:tcPr>
            <w:tcW w:w="1496" w:type="dxa"/>
            <w:hideMark/>
          </w:tcPr>
          <w:p w:rsidR="004D5A74" w:rsidRPr="004748E7" w:rsidRDefault="004D5A74" w:rsidP="00203FD0">
            <w:pPr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6,4</w:t>
            </w:r>
          </w:p>
        </w:tc>
      </w:tr>
    </w:tbl>
    <w:p w:rsidR="004D5A74" w:rsidRDefault="004D5A74" w:rsidP="004D5A74">
      <w:pPr>
        <w:rPr>
          <w:rFonts w:ascii="Times New Roman" w:hAnsi="Times New Roman" w:cs="Times New Roman"/>
          <w:sz w:val="24"/>
          <w:szCs w:val="24"/>
        </w:rPr>
      </w:pPr>
      <w:r w:rsidRPr="009A28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4D5A74" w:rsidRDefault="004D5A74" w:rsidP="004D5A74">
      <w:pPr>
        <w:rPr>
          <w:rFonts w:ascii="Times New Roman" w:hAnsi="Times New Roman" w:cs="Times New Roman"/>
          <w:sz w:val="24"/>
          <w:szCs w:val="24"/>
        </w:rPr>
      </w:pPr>
    </w:p>
    <w:p w:rsidR="004D5A74" w:rsidRDefault="004D5A74" w:rsidP="004D5A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ЗАКАЗЧИК:                                                                                                                                     ИСПОЛНИТЕЛЬ:</w:t>
      </w:r>
    </w:p>
    <w:p w:rsidR="004D5A74" w:rsidRDefault="004D5A74" w:rsidP="004D5A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ТЭЦ-8                                                                                                                               _______________________</w:t>
      </w:r>
    </w:p>
    <w:p w:rsidR="004D5A74" w:rsidRDefault="004D5A74" w:rsidP="004D5A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Филиала «Невский» ОАО «ТГК-1»                                                                                                _______________________</w:t>
      </w:r>
    </w:p>
    <w:p w:rsidR="004D5A74" w:rsidRPr="009A285F" w:rsidRDefault="004D5A74" w:rsidP="004D5A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______________А.В. Пасека                                                                                                           _______________________</w:t>
      </w:r>
    </w:p>
    <w:sectPr w:rsidR="004D5A74" w:rsidRPr="009A285F" w:rsidSect="004D5A74">
      <w:pgSz w:w="16838" w:h="11906" w:orient="landscape"/>
      <w:pgMar w:top="284" w:right="851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A74"/>
    <w:rsid w:val="004D5A74"/>
    <w:rsid w:val="00572AC6"/>
    <w:rsid w:val="00D90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5A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5A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3AC92-0B4B-4E13-8279-9629360A8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ПТО инженер Сидоренкова Алена Сергеевна</dc:creator>
  <cp:lastModifiedBy>ПТО инженер Сидоренкова Алена Сергеевна</cp:lastModifiedBy>
  <cp:revision>1</cp:revision>
  <dcterms:created xsi:type="dcterms:W3CDTF">2011-04-28T04:12:00Z</dcterms:created>
  <dcterms:modified xsi:type="dcterms:W3CDTF">2011-04-28T04:41:00Z</dcterms:modified>
</cp:coreProperties>
</file>